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9836B5" w14:textId="77777777" w:rsidR="00D1441C" w:rsidRPr="00F47679" w:rsidRDefault="00D1441C" w:rsidP="00D1441C">
      <w:pPr>
        <w:jc w:val="center"/>
        <w:rPr>
          <w:b/>
          <w:sz w:val="28"/>
          <w:szCs w:val="28"/>
        </w:rPr>
      </w:pPr>
      <w:r w:rsidRPr="00F47679">
        <w:rPr>
          <w:b/>
          <w:sz w:val="28"/>
          <w:szCs w:val="28"/>
        </w:rPr>
        <w:t>АННОТАЦИЯ</w:t>
      </w:r>
    </w:p>
    <w:p w14:paraId="3B7777D3" w14:textId="52FE4547" w:rsidR="00D1441C" w:rsidRPr="00F47679" w:rsidRDefault="00D1441C" w:rsidP="00D1441C">
      <w:pPr>
        <w:jc w:val="center"/>
        <w:rPr>
          <w:b/>
          <w:sz w:val="28"/>
          <w:szCs w:val="28"/>
          <w:u w:val="single"/>
        </w:rPr>
      </w:pPr>
      <w:r w:rsidRPr="00F47679">
        <w:rPr>
          <w:sz w:val="28"/>
          <w:szCs w:val="28"/>
        </w:rPr>
        <w:t>учебной дисциплины «</w:t>
      </w:r>
      <w:r w:rsidR="00142DF7" w:rsidRPr="00F47679">
        <w:rPr>
          <w:sz w:val="28"/>
          <w:szCs w:val="28"/>
        </w:rPr>
        <w:t>Управление</w:t>
      </w:r>
      <w:r w:rsidR="003C395E" w:rsidRPr="00F47679">
        <w:rPr>
          <w:sz w:val="28"/>
          <w:szCs w:val="28"/>
        </w:rPr>
        <w:t>, организация и планирование производства</w:t>
      </w:r>
      <w:r w:rsidRPr="00F47679">
        <w:rPr>
          <w:sz w:val="28"/>
          <w:szCs w:val="28"/>
        </w:rPr>
        <w:t>»</w:t>
      </w:r>
    </w:p>
    <w:p w14:paraId="51C1D68A" w14:textId="11068519" w:rsidR="007518E4" w:rsidRPr="00F47679" w:rsidRDefault="00CD0FE4" w:rsidP="007518E4">
      <w:pPr>
        <w:jc w:val="center"/>
        <w:rPr>
          <w:sz w:val="28"/>
          <w:szCs w:val="28"/>
        </w:rPr>
      </w:pPr>
      <w:r w:rsidRPr="00F47679">
        <w:rPr>
          <w:sz w:val="28"/>
          <w:szCs w:val="28"/>
        </w:rPr>
        <w:t>Направление подготовки</w:t>
      </w:r>
      <w:r w:rsidR="00D1441C" w:rsidRPr="00F47679">
        <w:rPr>
          <w:sz w:val="28"/>
          <w:szCs w:val="28"/>
        </w:rPr>
        <w:t xml:space="preserve"> </w:t>
      </w:r>
      <w:r w:rsidR="003C395E" w:rsidRPr="00F47679">
        <w:rPr>
          <w:sz w:val="28"/>
          <w:szCs w:val="28"/>
        </w:rPr>
        <w:t>14.05.01 Ядерные реакторы и материалы</w:t>
      </w:r>
    </w:p>
    <w:p w14:paraId="3F6E6994" w14:textId="16E90E5B" w:rsidR="00D1441C" w:rsidRPr="00F47679" w:rsidRDefault="00D1441C" w:rsidP="00D1441C">
      <w:pPr>
        <w:jc w:val="center"/>
        <w:rPr>
          <w:sz w:val="28"/>
          <w:szCs w:val="28"/>
        </w:rPr>
      </w:pPr>
      <w:r w:rsidRPr="00F47679">
        <w:rPr>
          <w:sz w:val="28"/>
          <w:szCs w:val="28"/>
        </w:rPr>
        <w:t>Образовательная программа «</w:t>
      </w:r>
      <w:r w:rsidR="003C395E" w:rsidRPr="00F47679">
        <w:rPr>
          <w:sz w:val="28"/>
          <w:szCs w:val="28"/>
        </w:rPr>
        <w:t>Ядерные реакторы</w:t>
      </w:r>
      <w:r w:rsidRPr="00F47679">
        <w:rPr>
          <w:sz w:val="28"/>
          <w:szCs w:val="28"/>
        </w:rPr>
        <w:t>»</w:t>
      </w:r>
    </w:p>
    <w:p w14:paraId="5C031DDA" w14:textId="77777777" w:rsidR="0013104F" w:rsidRPr="00F47679" w:rsidRDefault="0013104F" w:rsidP="0013104F">
      <w:pPr>
        <w:widowControl w:val="0"/>
        <w:jc w:val="center"/>
        <w:rPr>
          <w:sz w:val="28"/>
          <w:szCs w:val="28"/>
        </w:rPr>
      </w:pPr>
      <w:r w:rsidRPr="00F47679">
        <w:rPr>
          <w:sz w:val="28"/>
          <w:szCs w:val="28"/>
        </w:rPr>
        <w:t>Отделение социально-экономических наук (О)</w:t>
      </w:r>
    </w:p>
    <w:p w14:paraId="309264CE" w14:textId="77777777" w:rsidR="00D1441C" w:rsidRPr="00F47679" w:rsidRDefault="00D1441C" w:rsidP="00D1441C">
      <w:pPr>
        <w:widowControl w:val="0"/>
        <w:jc w:val="both"/>
        <w:rPr>
          <w:b/>
          <w:sz w:val="28"/>
          <w:szCs w:val="28"/>
          <w:highlight w:val="yellow"/>
        </w:rPr>
      </w:pPr>
      <w:bookmarkStart w:id="0" w:name="_GoBack"/>
      <w:bookmarkEnd w:id="0"/>
    </w:p>
    <w:p w14:paraId="13208FC5" w14:textId="77777777" w:rsidR="003C395E" w:rsidRPr="00F47679" w:rsidRDefault="003C395E" w:rsidP="003C395E">
      <w:pPr>
        <w:pStyle w:val="1"/>
        <w:shd w:val="clear" w:color="auto" w:fill="FFFFFF"/>
        <w:ind w:left="0" w:firstLine="709"/>
        <w:jc w:val="both"/>
        <w:rPr>
          <w:sz w:val="28"/>
          <w:szCs w:val="28"/>
        </w:rPr>
      </w:pPr>
      <w:r w:rsidRPr="00F47679">
        <w:rPr>
          <w:b/>
          <w:sz w:val="28"/>
          <w:szCs w:val="28"/>
        </w:rPr>
        <w:t>Цель дисциплины</w:t>
      </w:r>
      <w:r w:rsidRPr="00F47679">
        <w:rPr>
          <w:sz w:val="28"/>
          <w:szCs w:val="28"/>
        </w:rPr>
        <w:t xml:space="preserve"> – формирование у студентов знаний о предприятии, как социально-экономической системе и объекте управления, основах управления предприятием, подходах и стилях управленческой деятельности, основах планирования и организации производственной деятельности предприятия.</w:t>
      </w:r>
    </w:p>
    <w:p w14:paraId="6338376E" w14:textId="77777777" w:rsidR="003C395E" w:rsidRPr="00F47679" w:rsidRDefault="003C395E" w:rsidP="003C395E">
      <w:pPr>
        <w:ind w:firstLine="709"/>
        <w:jc w:val="both"/>
        <w:rPr>
          <w:sz w:val="28"/>
          <w:szCs w:val="28"/>
        </w:rPr>
      </w:pPr>
    </w:p>
    <w:p w14:paraId="7EB36002" w14:textId="77777777" w:rsidR="003C395E" w:rsidRPr="00F47679" w:rsidRDefault="003C395E" w:rsidP="003C395E">
      <w:pPr>
        <w:ind w:firstLine="709"/>
        <w:rPr>
          <w:sz w:val="28"/>
          <w:szCs w:val="28"/>
        </w:rPr>
      </w:pPr>
      <w:r w:rsidRPr="00F47679">
        <w:rPr>
          <w:sz w:val="28"/>
          <w:szCs w:val="28"/>
        </w:rPr>
        <w:t>Задачи дисциплины:</w:t>
      </w:r>
    </w:p>
    <w:p w14:paraId="42771FE4" w14:textId="77777777" w:rsidR="003C395E" w:rsidRPr="00F47679" w:rsidRDefault="003C395E" w:rsidP="003C395E">
      <w:pPr>
        <w:pStyle w:val="a5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47679">
        <w:rPr>
          <w:sz w:val="28"/>
          <w:szCs w:val="28"/>
        </w:rPr>
        <w:t>изучить систему управления предприятием и ее элементы;</w:t>
      </w:r>
    </w:p>
    <w:p w14:paraId="6F0F4EB5" w14:textId="77777777" w:rsidR="003C395E" w:rsidRPr="00F47679" w:rsidRDefault="003C395E" w:rsidP="003C395E">
      <w:pPr>
        <w:pStyle w:val="a5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47679">
        <w:rPr>
          <w:sz w:val="28"/>
          <w:szCs w:val="28"/>
        </w:rPr>
        <w:t>изучить основы управления, планирования и организации производственной деятельности предприятия;</w:t>
      </w:r>
    </w:p>
    <w:p w14:paraId="394B70A3" w14:textId="77777777" w:rsidR="003C395E" w:rsidRPr="00F47679" w:rsidRDefault="003C395E" w:rsidP="003C395E">
      <w:pPr>
        <w:pStyle w:val="a5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47679">
        <w:rPr>
          <w:sz w:val="28"/>
          <w:szCs w:val="28"/>
        </w:rPr>
        <w:t>изучить основные понятия и показатели экономической эффективности деятельности предприятия и получить навыки их расчетов;</w:t>
      </w:r>
    </w:p>
    <w:p w14:paraId="1E2CF2DC" w14:textId="77777777" w:rsidR="003C395E" w:rsidRPr="00F47679" w:rsidRDefault="003C395E" w:rsidP="003C395E">
      <w:pPr>
        <w:pStyle w:val="1"/>
        <w:widowControl/>
        <w:numPr>
          <w:ilvl w:val="0"/>
          <w:numId w:val="13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F47679">
        <w:rPr>
          <w:sz w:val="28"/>
          <w:szCs w:val="28"/>
        </w:rPr>
        <w:t>овладеть практическими навыками проведения организационно-экономических расчетов и применения методов организации и планирования работы производственных подразделений предприятия;</w:t>
      </w:r>
    </w:p>
    <w:p w14:paraId="3D6DAD00" w14:textId="77777777" w:rsidR="003C395E" w:rsidRPr="00F47679" w:rsidRDefault="003C395E" w:rsidP="003C395E">
      <w:pPr>
        <w:pStyle w:val="a5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47679">
        <w:rPr>
          <w:sz w:val="28"/>
          <w:szCs w:val="28"/>
        </w:rPr>
        <w:t>изучить основные методы принятия управленческих решений, принципы и методы управления персоналом;</w:t>
      </w:r>
    </w:p>
    <w:p w14:paraId="3392B2FD" w14:textId="77777777" w:rsidR="003C395E" w:rsidRPr="00F47679" w:rsidRDefault="003C395E" w:rsidP="003C395E">
      <w:pPr>
        <w:pStyle w:val="a5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47679">
        <w:rPr>
          <w:sz w:val="28"/>
          <w:szCs w:val="28"/>
        </w:rPr>
        <w:t xml:space="preserve">получить практические навыки организации работы коллектива исполнителей для решения общей задачи в сфере профессиональной деятельности. </w:t>
      </w:r>
    </w:p>
    <w:p w14:paraId="207A1BE4" w14:textId="397074CB" w:rsidR="0013104F" w:rsidRPr="00F47679" w:rsidRDefault="0013104F" w:rsidP="00142DF7">
      <w:pPr>
        <w:pStyle w:val="2"/>
        <w:shd w:val="clear" w:color="auto" w:fill="FFFFFF"/>
        <w:ind w:left="0" w:firstLine="709"/>
        <w:jc w:val="both"/>
        <w:rPr>
          <w:b/>
          <w:sz w:val="28"/>
          <w:szCs w:val="28"/>
          <w:highlight w:val="yellow"/>
        </w:rPr>
      </w:pPr>
    </w:p>
    <w:p w14:paraId="3AF641AB" w14:textId="77777777" w:rsidR="00D1441C" w:rsidRPr="00F47679" w:rsidRDefault="00D1441C" w:rsidP="0013104F">
      <w:pPr>
        <w:widowControl w:val="0"/>
        <w:ind w:firstLine="709"/>
        <w:jc w:val="both"/>
        <w:rPr>
          <w:rStyle w:val="a3"/>
          <w:sz w:val="28"/>
          <w:szCs w:val="28"/>
        </w:rPr>
      </w:pPr>
      <w:r w:rsidRPr="00F47679">
        <w:rPr>
          <w:b/>
          <w:sz w:val="28"/>
          <w:szCs w:val="28"/>
        </w:rPr>
        <w:t>Место дисциплины в структуре образовательной программы:</w:t>
      </w:r>
    </w:p>
    <w:p w14:paraId="718A842E" w14:textId="4A1BCC72" w:rsidR="00D1441C" w:rsidRPr="00F47679" w:rsidRDefault="0013104F" w:rsidP="007518E4">
      <w:pPr>
        <w:ind w:firstLine="709"/>
        <w:jc w:val="both"/>
        <w:rPr>
          <w:rStyle w:val="FontStyle142"/>
          <w:rFonts w:eastAsiaTheme="minorHAnsi"/>
          <w:b/>
          <w:sz w:val="28"/>
          <w:szCs w:val="28"/>
          <w:lang w:eastAsia="en-US"/>
        </w:rPr>
      </w:pPr>
      <w:r w:rsidRPr="00F47679">
        <w:rPr>
          <w:rStyle w:val="FontStyle142"/>
          <w:rFonts w:eastAsiaTheme="minorHAnsi"/>
          <w:sz w:val="28"/>
          <w:szCs w:val="28"/>
          <w:lang w:eastAsia="en-US"/>
        </w:rPr>
        <w:t xml:space="preserve">Дисциплина реализуется в рамках </w:t>
      </w:r>
      <w:r w:rsidR="003C395E" w:rsidRPr="00F47679">
        <w:rPr>
          <w:rStyle w:val="FontStyle142"/>
          <w:sz w:val="28"/>
          <w:szCs w:val="28"/>
        </w:rPr>
        <w:t>обязательной</w:t>
      </w:r>
      <w:r w:rsidR="003C395E" w:rsidRPr="00F47679">
        <w:rPr>
          <w:rStyle w:val="FontStyle142"/>
          <w:rFonts w:eastAsiaTheme="minorHAnsi"/>
          <w:sz w:val="28"/>
          <w:szCs w:val="28"/>
          <w:lang w:eastAsia="en-US"/>
        </w:rPr>
        <w:t xml:space="preserve"> </w:t>
      </w:r>
      <w:r w:rsidRPr="00F47679">
        <w:rPr>
          <w:rStyle w:val="FontStyle142"/>
          <w:rFonts w:eastAsiaTheme="minorHAnsi"/>
          <w:sz w:val="28"/>
          <w:szCs w:val="28"/>
          <w:lang w:eastAsia="en-US"/>
        </w:rPr>
        <w:t>части</w:t>
      </w:r>
      <w:r w:rsidR="00D1441C" w:rsidRPr="00F47679">
        <w:rPr>
          <w:rStyle w:val="FontStyle142"/>
          <w:rFonts w:eastAsiaTheme="minorHAnsi"/>
          <w:sz w:val="28"/>
          <w:szCs w:val="28"/>
          <w:lang w:eastAsia="en-US"/>
        </w:rPr>
        <w:t xml:space="preserve">; изучается </w:t>
      </w:r>
      <w:r w:rsidR="00F11F4D" w:rsidRPr="00F47679">
        <w:rPr>
          <w:rStyle w:val="FontStyle142"/>
          <w:rFonts w:eastAsiaTheme="minorHAnsi"/>
          <w:sz w:val="28"/>
          <w:szCs w:val="28"/>
          <w:lang w:eastAsia="en-US"/>
        </w:rPr>
        <w:t xml:space="preserve">на </w:t>
      </w:r>
      <w:r w:rsidR="003C395E" w:rsidRPr="00F47679">
        <w:rPr>
          <w:rStyle w:val="FontStyle142"/>
          <w:sz w:val="28"/>
          <w:szCs w:val="28"/>
        </w:rPr>
        <w:t>4 курсе в 8 семестре</w:t>
      </w:r>
      <w:r w:rsidR="00D1441C" w:rsidRPr="00F47679">
        <w:rPr>
          <w:rStyle w:val="FontStyle142"/>
          <w:rFonts w:eastAsiaTheme="minorHAnsi"/>
          <w:sz w:val="28"/>
          <w:szCs w:val="28"/>
          <w:lang w:eastAsia="en-US"/>
        </w:rPr>
        <w:t>.</w:t>
      </w:r>
    </w:p>
    <w:p w14:paraId="07B40388" w14:textId="77777777" w:rsidR="00C9036B" w:rsidRPr="00F47679" w:rsidRDefault="00C9036B" w:rsidP="0013104F">
      <w:pPr>
        <w:widowControl w:val="0"/>
        <w:ind w:firstLine="709"/>
        <w:jc w:val="both"/>
        <w:rPr>
          <w:b/>
          <w:spacing w:val="-6"/>
          <w:sz w:val="28"/>
          <w:szCs w:val="28"/>
        </w:rPr>
      </w:pPr>
    </w:p>
    <w:p w14:paraId="69FDCB6D" w14:textId="77777777" w:rsidR="00D1441C" w:rsidRPr="00F47679" w:rsidRDefault="00D1441C" w:rsidP="0013104F">
      <w:pPr>
        <w:widowControl w:val="0"/>
        <w:ind w:firstLine="709"/>
        <w:jc w:val="both"/>
        <w:rPr>
          <w:rStyle w:val="a3"/>
          <w:sz w:val="28"/>
          <w:szCs w:val="28"/>
        </w:rPr>
      </w:pPr>
      <w:r w:rsidRPr="00F47679">
        <w:rPr>
          <w:b/>
          <w:spacing w:val="-6"/>
          <w:sz w:val="28"/>
          <w:szCs w:val="28"/>
        </w:rPr>
        <w:t>Общая трудоемкость дисциплины:</w:t>
      </w:r>
    </w:p>
    <w:p w14:paraId="4871F208" w14:textId="51387EC4" w:rsidR="00D1441C" w:rsidRPr="00F47679" w:rsidRDefault="003C395E" w:rsidP="0013104F">
      <w:pPr>
        <w:widowControl w:val="0"/>
        <w:ind w:firstLine="709"/>
        <w:jc w:val="both"/>
        <w:rPr>
          <w:rStyle w:val="a3"/>
          <w:sz w:val="28"/>
          <w:szCs w:val="28"/>
        </w:rPr>
      </w:pPr>
      <w:r w:rsidRPr="00F47679">
        <w:rPr>
          <w:sz w:val="28"/>
          <w:szCs w:val="28"/>
        </w:rPr>
        <w:t>2</w:t>
      </w:r>
      <w:r w:rsidR="00D1441C" w:rsidRPr="00F47679">
        <w:rPr>
          <w:sz w:val="28"/>
          <w:szCs w:val="28"/>
        </w:rPr>
        <w:t xml:space="preserve"> </w:t>
      </w:r>
      <w:r w:rsidR="00D1441C" w:rsidRPr="00F47679">
        <w:rPr>
          <w:spacing w:val="-6"/>
          <w:sz w:val="28"/>
          <w:szCs w:val="28"/>
        </w:rPr>
        <w:t>зачетных единиц</w:t>
      </w:r>
      <w:r w:rsidR="0013104F" w:rsidRPr="00F47679">
        <w:rPr>
          <w:spacing w:val="-6"/>
          <w:sz w:val="28"/>
          <w:szCs w:val="28"/>
        </w:rPr>
        <w:t>ы.</w:t>
      </w:r>
    </w:p>
    <w:p w14:paraId="1FF8225E" w14:textId="77777777" w:rsidR="00C9036B" w:rsidRPr="00F47679" w:rsidRDefault="00C9036B" w:rsidP="0013104F">
      <w:pPr>
        <w:widowControl w:val="0"/>
        <w:ind w:firstLine="709"/>
        <w:jc w:val="both"/>
        <w:rPr>
          <w:b/>
          <w:sz w:val="28"/>
          <w:szCs w:val="28"/>
          <w:highlight w:val="yellow"/>
        </w:rPr>
      </w:pPr>
    </w:p>
    <w:p w14:paraId="51858F22" w14:textId="77777777" w:rsidR="008A3216" w:rsidRPr="00F47679" w:rsidRDefault="008A3216" w:rsidP="0013104F">
      <w:pPr>
        <w:widowControl w:val="0"/>
        <w:ind w:firstLine="709"/>
        <w:jc w:val="both"/>
        <w:rPr>
          <w:rStyle w:val="a3"/>
          <w:sz w:val="28"/>
          <w:szCs w:val="28"/>
        </w:rPr>
      </w:pPr>
      <w:r w:rsidRPr="00F47679">
        <w:rPr>
          <w:b/>
          <w:sz w:val="28"/>
          <w:szCs w:val="28"/>
        </w:rPr>
        <w:t>Компетенции, формируемые в результате освоения учебной дисциплины:</w:t>
      </w:r>
    </w:p>
    <w:p w14:paraId="28A22AE8" w14:textId="77777777" w:rsidR="003C395E" w:rsidRPr="00F47679" w:rsidRDefault="003C395E" w:rsidP="00717A65">
      <w:pPr>
        <w:pStyle w:val="Style97"/>
        <w:widowControl/>
        <w:spacing w:line="240" w:lineRule="auto"/>
        <w:ind w:firstLine="709"/>
        <w:jc w:val="both"/>
        <w:rPr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6237"/>
      </w:tblGrid>
      <w:tr w:rsidR="00F47679" w:rsidRPr="00F47679" w14:paraId="1693A9A1" w14:textId="77777777" w:rsidTr="00A54FE5">
        <w:tc>
          <w:tcPr>
            <w:tcW w:w="1129" w:type="dxa"/>
            <w:vAlign w:val="center"/>
          </w:tcPr>
          <w:p w14:paraId="6DD2F14D" w14:textId="77777777" w:rsidR="003C395E" w:rsidRPr="00F47679" w:rsidRDefault="003C395E" w:rsidP="00A54FE5">
            <w:pPr>
              <w:pStyle w:val="Style97"/>
              <w:widowControl/>
              <w:spacing w:line="240" w:lineRule="auto"/>
              <w:ind w:left="-57" w:right="-57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F47679">
              <w:rPr>
                <w:rStyle w:val="FontStyle133"/>
                <w:rFonts w:eastAsiaTheme="minorEastAsia"/>
                <w:i w:val="0"/>
                <w:sz w:val="24"/>
                <w:szCs w:val="24"/>
              </w:rPr>
              <w:t>Коды компетенций</w:t>
            </w:r>
          </w:p>
        </w:tc>
        <w:tc>
          <w:tcPr>
            <w:tcW w:w="2552" w:type="dxa"/>
            <w:vAlign w:val="center"/>
          </w:tcPr>
          <w:p w14:paraId="507FFAB4" w14:textId="77777777" w:rsidR="003C395E" w:rsidRPr="00F47679" w:rsidRDefault="003C395E" w:rsidP="00A54FE5">
            <w:pPr>
              <w:pStyle w:val="Style97"/>
              <w:widowControl/>
              <w:spacing w:line="240" w:lineRule="auto"/>
              <w:ind w:left="-57" w:right="-57"/>
              <w:jc w:val="center"/>
              <w:rPr>
                <w:rStyle w:val="FontStyle138"/>
                <w:rFonts w:eastAsiaTheme="minorEastAsia"/>
                <w:b/>
                <w:sz w:val="24"/>
                <w:szCs w:val="24"/>
              </w:rPr>
            </w:pPr>
            <w:r w:rsidRPr="00F47679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6237" w:type="dxa"/>
            <w:vAlign w:val="center"/>
          </w:tcPr>
          <w:p w14:paraId="58C19C3D" w14:textId="77777777" w:rsidR="003C395E" w:rsidRPr="00F47679" w:rsidRDefault="003C395E" w:rsidP="00A54FE5">
            <w:pPr>
              <w:pStyle w:val="Style97"/>
              <w:widowControl/>
              <w:spacing w:line="240" w:lineRule="auto"/>
              <w:ind w:left="-57" w:right="-57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F47679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Код и наименование индикатора достижения компетенции</w:t>
            </w:r>
          </w:p>
        </w:tc>
      </w:tr>
      <w:tr w:rsidR="00F47679" w:rsidRPr="00F47679" w14:paraId="44F6E179" w14:textId="77777777" w:rsidTr="00A54FE5">
        <w:tc>
          <w:tcPr>
            <w:tcW w:w="1129" w:type="dxa"/>
            <w:shd w:val="clear" w:color="auto" w:fill="auto"/>
          </w:tcPr>
          <w:p w14:paraId="39DF3452" w14:textId="77777777" w:rsidR="003C395E" w:rsidRPr="00F47679" w:rsidRDefault="003C395E" w:rsidP="00A54FE5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F47679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УК-2</w:t>
            </w:r>
          </w:p>
        </w:tc>
        <w:tc>
          <w:tcPr>
            <w:tcW w:w="2552" w:type="dxa"/>
            <w:shd w:val="clear" w:color="auto" w:fill="auto"/>
          </w:tcPr>
          <w:p w14:paraId="42E6F56C" w14:textId="77777777" w:rsidR="003C395E" w:rsidRPr="00F47679" w:rsidRDefault="003C395E" w:rsidP="00A54FE5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F47679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Способен управлять проектом на всех этапах его жизненного цикла</w:t>
            </w:r>
          </w:p>
        </w:tc>
        <w:tc>
          <w:tcPr>
            <w:tcW w:w="6237" w:type="dxa"/>
          </w:tcPr>
          <w:p w14:paraId="3161FC96" w14:textId="77777777" w:rsidR="003C395E" w:rsidRPr="00F47679" w:rsidRDefault="003C395E" w:rsidP="00A54FE5">
            <w:r w:rsidRPr="00F47679">
              <w:t>З-УК-2 Знать: этапы жизненного цикла проекта; этапы разработки и реализации проекта; методы разработки и управления проектами</w:t>
            </w:r>
          </w:p>
          <w:p w14:paraId="1723E3DB" w14:textId="77777777" w:rsidR="003C395E" w:rsidRPr="00F47679" w:rsidRDefault="003C395E" w:rsidP="00A54FE5">
            <w:r w:rsidRPr="00F47679">
              <w:t xml:space="preserve">У-УК-2 Уметь: разрабатывать проект с учетом анализа альтернативных вариантов его реализации, определять целевые этапы, основные направления работ; объяснить </w:t>
            </w:r>
            <w:r w:rsidRPr="00F47679">
              <w:lastRenderedPageBreak/>
              <w:t>цели и сформулировать задачи, связанные с подготовкой и реализацией проекта; управлять проектом на всех этапах его жизненного цикла</w:t>
            </w:r>
          </w:p>
          <w:p w14:paraId="56E90879" w14:textId="77777777" w:rsidR="003C395E" w:rsidRPr="00F47679" w:rsidRDefault="003C395E" w:rsidP="00A54FE5">
            <w:pPr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F47679">
              <w:t>В-УК-2 Владеть: методиками разработки и управления проектом; методами оценки потребности в ресурсах и эффективности</w:t>
            </w:r>
          </w:p>
        </w:tc>
      </w:tr>
      <w:tr w:rsidR="00F47679" w:rsidRPr="00F47679" w14:paraId="027DC275" w14:textId="77777777" w:rsidTr="00A54FE5">
        <w:tc>
          <w:tcPr>
            <w:tcW w:w="1129" w:type="dxa"/>
            <w:shd w:val="clear" w:color="auto" w:fill="auto"/>
          </w:tcPr>
          <w:p w14:paraId="4E34BECA" w14:textId="77777777" w:rsidR="003C395E" w:rsidRPr="00F47679" w:rsidRDefault="003C395E" w:rsidP="00A54FE5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F47679">
              <w:rPr>
                <w:rStyle w:val="FontStyle138"/>
                <w:rFonts w:eastAsiaTheme="minorEastAsia"/>
                <w:i w:val="0"/>
                <w:sz w:val="24"/>
                <w:szCs w:val="24"/>
              </w:rPr>
              <w:lastRenderedPageBreak/>
              <w:t>УК-3</w:t>
            </w:r>
          </w:p>
        </w:tc>
        <w:tc>
          <w:tcPr>
            <w:tcW w:w="2552" w:type="dxa"/>
            <w:shd w:val="clear" w:color="auto" w:fill="auto"/>
          </w:tcPr>
          <w:p w14:paraId="5888316F" w14:textId="77777777" w:rsidR="003C395E" w:rsidRPr="00F47679" w:rsidRDefault="003C395E" w:rsidP="00A54FE5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F47679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  <w:tc>
          <w:tcPr>
            <w:tcW w:w="6237" w:type="dxa"/>
          </w:tcPr>
          <w:p w14:paraId="7BDD584C" w14:textId="77777777" w:rsidR="003C395E" w:rsidRPr="00F47679" w:rsidRDefault="003C395E" w:rsidP="00A54FE5">
            <w:r w:rsidRPr="00F47679">
              <w:t>З-УК-3 Знать: методики формирования команд; методы эффективного руководства коллективами; основные теории лидерства и стили руководства</w:t>
            </w:r>
          </w:p>
          <w:p w14:paraId="759147CE" w14:textId="77777777" w:rsidR="003C395E" w:rsidRPr="00F47679" w:rsidRDefault="003C395E" w:rsidP="00A54FE5">
            <w:r w:rsidRPr="00F47679">
              <w:t>У-УК-3 Уметь: разрабатывать план групповых и организационных коммуникаций при подготовке и выполнении проекта; сформулировать задачи членам команды для достижения поставленной цели; разрабатывать командную стратегию; применять эффективные стили руководства командой для достижения поставленной цели</w:t>
            </w:r>
          </w:p>
          <w:p w14:paraId="617C8EC3" w14:textId="77777777" w:rsidR="003C395E" w:rsidRPr="00F47679" w:rsidRDefault="003C395E" w:rsidP="00A54FE5">
            <w:pPr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F47679">
              <w:t>В-УК-3 Владеть: умением анализировать, проектировать и организовывать межличностные, групповые и организационные коммуникации в команде для достижения поставленной цели; методами организации и управления коллективом</w:t>
            </w:r>
          </w:p>
        </w:tc>
      </w:tr>
      <w:tr w:rsidR="00F47679" w:rsidRPr="00F47679" w14:paraId="1438AE84" w14:textId="77777777" w:rsidTr="00A54FE5">
        <w:tc>
          <w:tcPr>
            <w:tcW w:w="1129" w:type="dxa"/>
            <w:shd w:val="clear" w:color="auto" w:fill="auto"/>
          </w:tcPr>
          <w:p w14:paraId="2D99C065" w14:textId="77777777" w:rsidR="003C395E" w:rsidRPr="00F47679" w:rsidRDefault="003C395E" w:rsidP="00A54FE5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F47679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УК-10</w:t>
            </w:r>
          </w:p>
        </w:tc>
        <w:tc>
          <w:tcPr>
            <w:tcW w:w="2552" w:type="dxa"/>
            <w:shd w:val="clear" w:color="auto" w:fill="auto"/>
          </w:tcPr>
          <w:p w14:paraId="7E76BDE1" w14:textId="77777777" w:rsidR="003C395E" w:rsidRPr="00F47679" w:rsidRDefault="003C395E" w:rsidP="00A54FE5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F47679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6237" w:type="dxa"/>
          </w:tcPr>
          <w:p w14:paraId="2C5F53C1" w14:textId="77777777" w:rsidR="003C395E" w:rsidRPr="00F47679" w:rsidRDefault="003C395E" w:rsidP="00A54FE5">
            <w:r w:rsidRPr="00F47679">
              <w:t>З-УК-10 Знать: основные документы, регламентирующие финансовую грамотность в профессиональной деятельности; источники финансирования профессиональной деятельности; принципы планирования экономической деятельности; критерии оценки затрат и обоснованности экономических решений</w:t>
            </w:r>
          </w:p>
          <w:p w14:paraId="601CE60F" w14:textId="77777777" w:rsidR="003C395E" w:rsidRPr="00F47679" w:rsidRDefault="003C395E" w:rsidP="00A54FE5">
            <w:r w:rsidRPr="00F47679">
              <w:t>У-УК-10 Уметь: обосновывать принятие экономических решений в различных областях жизнедеятельности на основе учета факторов эффективности; планировать деятельность с учетом экономически оправданные затрат, направленных на достижение результата</w:t>
            </w:r>
          </w:p>
          <w:p w14:paraId="4FB2AA36" w14:textId="77777777" w:rsidR="003C395E" w:rsidRPr="00F47679" w:rsidRDefault="003C395E" w:rsidP="00A54FE5">
            <w:pPr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F47679">
              <w:t>В-УК-10 Владеть: методикой анализа, расчета и оценки экономической целесообразности планируемой деятельности (проекта), его финансирования из внебюджетных и бюджетных источников</w:t>
            </w:r>
          </w:p>
        </w:tc>
      </w:tr>
      <w:tr w:rsidR="003C395E" w:rsidRPr="00F47679" w14:paraId="739B1479" w14:textId="77777777" w:rsidTr="00A54FE5">
        <w:tc>
          <w:tcPr>
            <w:tcW w:w="1129" w:type="dxa"/>
            <w:shd w:val="clear" w:color="auto" w:fill="auto"/>
          </w:tcPr>
          <w:p w14:paraId="5D8BA9B6" w14:textId="77777777" w:rsidR="003C395E" w:rsidRPr="00F47679" w:rsidRDefault="003C395E" w:rsidP="00A54FE5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F47679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ПК-7</w:t>
            </w:r>
          </w:p>
        </w:tc>
        <w:tc>
          <w:tcPr>
            <w:tcW w:w="2552" w:type="dxa"/>
            <w:shd w:val="clear" w:color="auto" w:fill="auto"/>
          </w:tcPr>
          <w:p w14:paraId="51FA87F4" w14:textId="77777777" w:rsidR="003C395E" w:rsidRPr="00F47679" w:rsidRDefault="003C395E" w:rsidP="00A54FE5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F47679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Способен к проведению предварительного </w:t>
            </w:r>
            <w:proofErr w:type="spellStart"/>
            <w:r w:rsidRPr="00F47679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техникоэкономического</w:t>
            </w:r>
            <w:proofErr w:type="spellEnd"/>
            <w:r w:rsidRPr="00F47679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 обоснования проектных расчетов установок и приборов</w:t>
            </w:r>
          </w:p>
        </w:tc>
        <w:tc>
          <w:tcPr>
            <w:tcW w:w="6237" w:type="dxa"/>
          </w:tcPr>
          <w:p w14:paraId="133E7781" w14:textId="77777777" w:rsidR="003C395E" w:rsidRPr="00F47679" w:rsidRDefault="003C395E" w:rsidP="00A54FE5">
            <w:r w:rsidRPr="00F47679">
              <w:t>З-ПК-7 Знать методику проведения предварительного технико-экономического обоснования проектных решений при разработке установок и приборов</w:t>
            </w:r>
          </w:p>
          <w:p w14:paraId="5E7B5DDD" w14:textId="77777777" w:rsidR="003C395E" w:rsidRPr="00F47679" w:rsidRDefault="003C395E" w:rsidP="00A54FE5">
            <w:proofErr w:type="gramStart"/>
            <w:r w:rsidRPr="00F47679">
              <w:t>У-ПК</w:t>
            </w:r>
            <w:proofErr w:type="gramEnd"/>
            <w:r w:rsidRPr="00F47679">
              <w:t>-7 Уметь самостоятельно работать с отраслевыми технико- экономическими стандартами</w:t>
            </w:r>
          </w:p>
          <w:p w14:paraId="3DCCC47F" w14:textId="77777777" w:rsidR="003C395E" w:rsidRPr="00F47679" w:rsidRDefault="003C395E" w:rsidP="00A54FE5">
            <w:pPr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F47679">
              <w:t>В-ПК-7 Владеть навыками предварительного технико-экономического обоснования проектных решений при разработке установок и приборов</w:t>
            </w:r>
          </w:p>
        </w:tc>
      </w:tr>
    </w:tbl>
    <w:p w14:paraId="00AE7364" w14:textId="77777777" w:rsidR="003C395E" w:rsidRPr="00F47679" w:rsidRDefault="003C395E" w:rsidP="00717A65">
      <w:pPr>
        <w:pStyle w:val="Style97"/>
        <w:widowControl/>
        <w:spacing w:line="240" w:lineRule="auto"/>
        <w:ind w:firstLine="709"/>
        <w:jc w:val="both"/>
        <w:rPr>
          <w:sz w:val="28"/>
          <w:szCs w:val="28"/>
        </w:rPr>
      </w:pPr>
    </w:p>
    <w:p w14:paraId="34DD08D8" w14:textId="271599E7" w:rsidR="007A5ADA" w:rsidRPr="00F47679" w:rsidRDefault="007A5ADA" w:rsidP="007A5ADA">
      <w:pPr>
        <w:ind w:left="708"/>
        <w:rPr>
          <w:b/>
          <w:sz w:val="28"/>
          <w:szCs w:val="28"/>
        </w:rPr>
      </w:pPr>
      <w:r w:rsidRPr="00F47679">
        <w:rPr>
          <w:b/>
          <w:sz w:val="28"/>
          <w:szCs w:val="28"/>
        </w:rPr>
        <w:t>Формы итогового контроля:</w:t>
      </w:r>
    </w:p>
    <w:p w14:paraId="6F0C7007" w14:textId="109A4BBB" w:rsidR="003617E2" w:rsidRPr="00F47679" w:rsidRDefault="00717A65" w:rsidP="00717A65">
      <w:pPr>
        <w:ind w:firstLine="709"/>
        <w:rPr>
          <w:sz w:val="28"/>
          <w:szCs w:val="28"/>
        </w:rPr>
      </w:pPr>
      <w:r w:rsidRPr="00F47679">
        <w:rPr>
          <w:sz w:val="28"/>
          <w:szCs w:val="28"/>
        </w:rPr>
        <w:t xml:space="preserve">Зачет </w:t>
      </w:r>
    </w:p>
    <w:sectPr w:rsidR="003617E2" w:rsidRPr="00F47679" w:rsidSect="005E6BC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406EF"/>
    <w:multiLevelType w:val="hybridMultilevel"/>
    <w:tmpl w:val="3B1067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5EC33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F42CD2"/>
    <w:multiLevelType w:val="hybridMultilevel"/>
    <w:tmpl w:val="79D66B00"/>
    <w:lvl w:ilvl="0" w:tplc="D9D437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B7FFB"/>
    <w:multiLevelType w:val="hybridMultilevel"/>
    <w:tmpl w:val="35F42EE8"/>
    <w:lvl w:ilvl="0" w:tplc="D9D437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5D36BE"/>
    <w:multiLevelType w:val="hybridMultilevel"/>
    <w:tmpl w:val="8FA2D3BE"/>
    <w:lvl w:ilvl="0" w:tplc="D9D437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95ED9"/>
    <w:multiLevelType w:val="hybridMultilevel"/>
    <w:tmpl w:val="DBDC25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5EC33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A770EE"/>
    <w:multiLevelType w:val="hybridMultilevel"/>
    <w:tmpl w:val="3320A91A"/>
    <w:lvl w:ilvl="0" w:tplc="D9D437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 w15:restartNumberingAfterBreak="0">
    <w:nsid w:val="55696189"/>
    <w:multiLevelType w:val="hybridMultilevel"/>
    <w:tmpl w:val="01A45A0E"/>
    <w:lvl w:ilvl="0" w:tplc="86E6CD0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FF671C2"/>
    <w:multiLevelType w:val="hybridMultilevel"/>
    <w:tmpl w:val="C6424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8"/>
  </w:num>
  <w:num w:numId="4">
    <w:abstractNumId w:val="12"/>
  </w:num>
  <w:num w:numId="5">
    <w:abstractNumId w:val="1"/>
  </w:num>
  <w:num w:numId="6">
    <w:abstractNumId w:val="7"/>
  </w:num>
  <w:num w:numId="7">
    <w:abstractNumId w:val="4"/>
  </w:num>
  <w:num w:numId="8">
    <w:abstractNumId w:val="15"/>
  </w:num>
  <w:num w:numId="9">
    <w:abstractNumId w:val="6"/>
  </w:num>
  <w:num w:numId="10">
    <w:abstractNumId w:val="14"/>
  </w:num>
  <w:num w:numId="11">
    <w:abstractNumId w:val="0"/>
  </w:num>
  <w:num w:numId="12">
    <w:abstractNumId w:val="9"/>
  </w:num>
  <w:num w:numId="13">
    <w:abstractNumId w:val="13"/>
  </w:num>
  <w:num w:numId="14">
    <w:abstractNumId w:val="2"/>
  </w:num>
  <w:num w:numId="15">
    <w:abstractNumId w:val="3"/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104F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2DF7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2DA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52B3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7E2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CEB"/>
    <w:rsid w:val="00394654"/>
    <w:rsid w:val="00394940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395E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4AD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42F"/>
    <w:rsid w:val="0042570F"/>
    <w:rsid w:val="004259FA"/>
    <w:rsid w:val="00425FE1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4C8"/>
    <w:rsid w:val="004B576D"/>
    <w:rsid w:val="004B5A1C"/>
    <w:rsid w:val="004B61F3"/>
    <w:rsid w:val="004B67C4"/>
    <w:rsid w:val="004B7CB8"/>
    <w:rsid w:val="004C088B"/>
    <w:rsid w:val="004C1947"/>
    <w:rsid w:val="004C1A36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10"/>
    <w:rsid w:val="0059716F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6BC2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A65"/>
    <w:rsid w:val="00717BAD"/>
    <w:rsid w:val="007202D6"/>
    <w:rsid w:val="0072066E"/>
    <w:rsid w:val="00720888"/>
    <w:rsid w:val="0072088B"/>
    <w:rsid w:val="00720EF5"/>
    <w:rsid w:val="00721A9C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E3D"/>
    <w:rsid w:val="00726B99"/>
    <w:rsid w:val="0073080B"/>
    <w:rsid w:val="00731280"/>
    <w:rsid w:val="007316F4"/>
    <w:rsid w:val="00731D1A"/>
    <w:rsid w:val="00732AA3"/>
    <w:rsid w:val="00732F5C"/>
    <w:rsid w:val="007330E4"/>
    <w:rsid w:val="007330FA"/>
    <w:rsid w:val="0073347F"/>
    <w:rsid w:val="0073370B"/>
    <w:rsid w:val="00733F82"/>
    <w:rsid w:val="007344A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8E4"/>
    <w:rsid w:val="00751E3C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645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1B9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5ADA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328"/>
    <w:rsid w:val="008A0A9A"/>
    <w:rsid w:val="008A0E7F"/>
    <w:rsid w:val="008A1471"/>
    <w:rsid w:val="008A19D2"/>
    <w:rsid w:val="008A1B2D"/>
    <w:rsid w:val="008A1D69"/>
    <w:rsid w:val="008A2F22"/>
    <w:rsid w:val="008A2F43"/>
    <w:rsid w:val="008A3216"/>
    <w:rsid w:val="008A337B"/>
    <w:rsid w:val="008A3391"/>
    <w:rsid w:val="008A4FE5"/>
    <w:rsid w:val="008A5244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6D15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4199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4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B7A"/>
    <w:rsid w:val="00C17CEF"/>
    <w:rsid w:val="00C20904"/>
    <w:rsid w:val="00C20CD7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36B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0FE4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41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6DC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07A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53B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1F4D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679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740C"/>
  <w15:docId w15:val="{CB834648-7776-427F-95FF-4DBC54EE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link w:val="a6"/>
    <w:uiPriority w:val="34"/>
    <w:qFormat/>
    <w:rsid w:val="00F23EC2"/>
    <w:pPr>
      <w:ind w:left="720"/>
      <w:contextualSpacing/>
    </w:pPr>
  </w:style>
  <w:style w:type="paragraph" w:customStyle="1" w:styleId="1">
    <w:name w:val="Абзац списка1"/>
    <w:basedOn w:val="a"/>
    <w:rsid w:val="0013104F"/>
    <w:pPr>
      <w:widowControl w:val="0"/>
      <w:autoSpaceDE w:val="0"/>
      <w:autoSpaceDN w:val="0"/>
      <w:adjustRightInd w:val="0"/>
      <w:ind w:left="720"/>
    </w:pPr>
  </w:style>
  <w:style w:type="character" w:customStyle="1" w:styleId="FontStyle142">
    <w:name w:val="Font Style142"/>
    <w:basedOn w:val="a0"/>
    <w:rsid w:val="0013104F"/>
    <w:rPr>
      <w:rFonts w:ascii="Times New Roman" w:hAnsi="Times New Roman" w:cs="Times New Roman"/>
      <w:sz w:val="26"/>
      <w:szCs w:val="26"/>
    </w:rPr>
  </w:style>
  <w:style w:type="paragraph" w:customStyle="1" w:styleId="Style97">
    <w:name w:val="Style97"/>
    <w:basedOn w:val="a"/>
    <w:uiPriority w:val="99"/>
    <w:rsid w:val="0013104F"/>
    <w:pPr>
      <w:widowControl w:val="0"/>
      <w:autoSpaceDE w:val="0"/>
      <w:autoSpaceDN w:val="0"/>
      <w:adjustRightInd w:val="0"/>
      <w:spacing w:line="298" w:lineRule="exact"/>
    </w:pPr>
  </w:style>
  <w:style w:type="character" w:customStyle="1" w:styleId="FontStyle138">
    <w:name w:val="Font Style138"/>
    <w:basedOn w:val="a0"/>
    <w:rsid w:val="0013104F"/>
    <w:rPr>
      <w:rFonts w:ascii="Times New Roman" w:hAnsi="Times New Roman" w:cs="Times New Roman"/>
      <w:i/>
      <w:iCs/>
      <w:sz w:val="22"/>
      <w:szCs w:val="22"/>
    </w:rPr>
  </w:style>
  <w:style w:type="paragraph" w:customStyle="1" w:styleId="2">
    <w:name w:val="Абзац списка2"/>
    <w:basedOn w:val="a"/>
    <w:rsid w:val="00CD0FE4"/>
    <w:pPr>
      <w:widowControl w:val="0"/>
      <w:autoSpaceDE w:val="0"/>
      <w:autoSpaceDN w:val="0"/>
      <w:adjustRightInd w:val="0"/>
      <w:ind w:left="720"/>
    </w:pPr>
  </w:style>
  <w:style w:type="character" w:customStyle="1" w:styleId="FontStyle133">
    <w:name w:val="Font Style133"/>
    <w:uiPriority w:val="99"/>
    <w:rsid w:val="00CD0FE4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10">
    <w:name w:val="Сильное выделение1"/>
    <w:rsid w:val="00CD0FE4"/>
    <w:rPr>
      <w:b/>
    </w:rPr>
  </w:style>
  <w:style w:type="paragraph" w:customStyle="1" w:styleId="4">
    <w:name w:val="Абзац списка4"/>
    <w:basedOn w:val="a"/>
    <w:rsid w:val="003617E2"/>
    <w:pPr>
      <w:widowControl w:val="0"/>
      <w:autoSpaceDE w:val="0"/>
      <w:autoSpaceDN w:val="0"/>
      <w:adjustRightInd w:val="0"/>
      <w:ind w:left="720"/>
    </w:pPr>
  </w:style>
  <w:style w:type="character" w:customStyle="1" w:styleId="20">
    <w:name w:val="Сильное выделение2"/>
    <w:rsid w:val="003617E2"/>
    <w:rPr>
      <w:b/>
    </w:rPr>
  </w:style>
  <w:style w:type="character" w:customStyle="1" w:styleId="3">
    <w:name w:val="Сильное выделение3"/>
    <w:rsid w:val="00142DF7"/>
    <w:rPr>
      <w:b/>
    </w:rPr>
  </w:style>
  <w:style w:type="character" w:customStyle="1" w:styleId="a6">
    <w:name w:val="Абзац списка Знак"/>
    <w:link w:val="a5"/>
    <w:uiPriority w:val="34"/>
    <w:qFormat/>
    <w:rsid w:val="00142D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Наталья Виктор. Репецкая</cp:lastModifiedBy>
  <cp:revision>2</cp:revision>
  <dcterms:created xsi:type="dcterms:W3CDTF">2026-07-10T15:23:00Z</dcterms:created>
  <dcterms:modified xsi:type="dcterms:W3CDTF">2026-07-10T15:23:00Z</dcterms:modified>
</cp:coreProperties>
</file>